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226F" w14:textId="0ACA1260" w:rsidR="003F4E3C" w:rsidRPr="003F4E3C" w:rsidRDefault="003F4E3C" w:rsidP="003F4E3C">
      <w:pPr>
        <w:jc w:val="center"/>
        <w:rPr>
          <w:rFonts w:ascii="Gill Sans MT" w:hAnsi="Gill Sans MT"/>
          <w:b/>
          <w:bCs/>
          <w:color w:val="000000"/>
          <w:sz w:val="27"/>
          <w:szCs w:val="27"/>
          <w:u w:val="single"/>
        </w:rPr>
      </w:pPr>
      <w:r w:rsidRPr="003F4E3C">
        <w:rPr>
          <w:rFonts w:ascii="Gill Sans MT" w:hAnsi="Gill Sans MT"/>
          <w:b/>
          <w:bCs/>
          <w:color w:val="000000"/>
          <w:sz w:val="27"/>
          <w:szCs w:val="27"/>
          <w:u w:val="single"/>
        </w:rPr>
        <w:t>BAFA Conference for Festivals 2024: Welsh festivals roundtable</w:t>
      </w:r>
      <w:r>
        <w:rPr>
          <w:rFonts w:ascii="Gill Sans MT" w:hAnsi="Gill Sans MT"/>
          <w:b/>
          <w:bCs/>
          <w:color w:val="000000"/>
          <w:sz w:val="27"/>
          <w:szCs w:val="27"/>
          <w:u w:val="single"/>
        </w:rPr>
        <w:t xml:space="preserve"> notes</w:t>
      </w:r>
    </w:p>
    <w:p w14:paraId="0D92209B" w14:textId="77777777" w:rsidR="003F4E3C" w:rsidRDefault="003F4E3C">
      <w:pPr>
        <w:rPr>
          <w:rFonts w:ascii="Gill Sans MT" w:hAnsi="Gill Sans MT"/>
          <w:color w:val="000000"/>
          <w:sz w:val="27"/>
          <w:szCs w:val="27"/>
        </w:rPr>
      </w:pPr>
    </w:p>
    <w:p w14:paraId="368780C5" w14:textId="74E34929" w:rsidR="003F4E3C" w:rsidRPr="003F4E3C" w:rsidRDefault="003F4E3C">
      <w:pPr>
        <w:rPr>
          <w:rFonts w:ascii="Gill Sans MT" w:hAnsi="Gill Sans MT"/>
          <w:i/>
          <w:iCs/>
          <w:color w:val="000000"/>
        </w:rPr>
      </w:pPr>
      <w:r w:rsidRPr="003F4E3C">
        <w:rPr>
          <w:rFonts w:ascii="Gill Sans MT" w:hAnsi="Gill Sans MT"/>
          <w:i/>
          <w:iCs/>
          <w:color w:val="000000"/>
        </w:rPr>
        <w:t>Attendees:</w:t>
      </w:r>
    </w:p>
    <w:p w14:paraId="4F321934" w14:textId="70A849C6" w:rsidR="00D122C9" w:rsidRPr="003F4E3C" w:rsidRDefault="00D122C9" w:rsidP="00D122C9">
      <w:p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 xml:space="preserve">Roger Cannon, Brecon </w:t>
      </w:r>
      <w:r>
        <w:rPr>
          <w:rFonts w:ascii="Gill Sans MT" w:hAnsi="Gill Sans MT"/>
          <w:color w:val="000000"/>
        </w:rPr>
        <w:t>Jazz</w:t>
      </w:r>
      <w:r w:rsidRPr="003F4E3C">
        <w:rPr>
          <w:rFonts w:ascii="Gill Sans MT" w:hAnsi="Gill Sans MT"/>
          <w:color w:val="000000"/>
        </w:rPr>
        <w:t xml:space="preserve"> Festival</w:t>
      </w:r>
    </w:p>
    <w:p w14:paraId="0018662D" w14:textId="431485E5" w:rsidR="00D122C9" w:rsidRDefault="00D122C9" w:rsidP="00D122C9">
      <w:p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>Alison Giles, Presteigne Festival/Brecon Baroque Festival</w:t>
      </w:r>
    </w:p>
    <w:p w14:paraId="056168DB" w14:textId="6E07B196" w:rsidR="00D122C9" w:rsidRPr="003F4E3C" w:rsidRDefault="00D122C9" w:rsidP="00D122C9">
      <w:pPr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Lynne Gornall, Brecon Jazz Festival</w:t>
      </w:r>
    </w:p>
    <w:p w14:paraId="4E7A9FD5" w14:textId="56A24042" w:rsidR="003F4E3C" w:rsidRPr="003F4E3C" w:rsidRDefault="003F4E3C">
      <w:p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>Suzanne Griffiths-Rees, ACW</w:t>
      </w:r>
    </w:p>
    <w:p w14:paraId="6C7CCCD5" w14:textId="305BB194" w:rsidR="003F4E3C" w:rsidRPr="003F4E3C" w:rsidRDefault="003F4E3C">
      <w:p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 xml:space="preserve">Richard </w:t>
      </w:r>
      <w:proofErr w:type="spellStart"/>
      <w:r w:rsidRPr="003F4E3C">
        <w:rPr>
          <w:rFonts w:ascii="Gill Sans MT" w:hAnsi="Gill Sans MT"/>
          <w:color w:val="000000"/>
        </w:rPr>
        <w:t>Heason</w:t>
      </w:r>
      <w:proofErr w:type="spellEnd"/>
      <w:r w:rsidRPr="003F4E3C">
        <w:rPr>
          <w:rFonts w:ascii="Gill Sans MT" w:hAnsi="Gill Sans MT"/>
          <w:color w:val="000000"/>
        </w:rPr>
        <w:t>, Cowbridge Festival</w:t>
      </w:r>
    </w:p>
    <w:p w14:paraId="1ADAF9E6" w14:textId="0323218D" w:rsidR="00D122C9" w:rsidRDefault="00D122C9" w:rsidP="00D122C9">
      <w:p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>Sarah Sutton, RAFT</w:t>
      </w:r>
    </w:p>
    <w:p w14:paraId="75CAD1FF" w14:textId="0C827ED2" w:rsidR="00D122C9" w:rsidRPr="003F4E3C" w:rsidRDefault="00D122C9" w:rsidP="00D122C9">
      <w:pPr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George Vass, Presteigne Festival</w:t>
      </w:r>
    </w:p>
    <w:p w14:paraId="439A9E7E" w14:textId="77777777" w:rsidR="003F4E3C" w:rsidRPr="003F4E3C" w:rsidRDefault="003F4E3C" w:rsidP="003F4E3C">
      <w:pPr>
        <w:rPr>
          <w:rFonts w:ascii="Gill Sans MT" w:hAnsi="Gill Sans MT"/>
          <w:color w:val="000000"/>
        </w:rPr>
      </w:pPr>
    </w:p>
    <w:p w14:paraId="0D4843D1" w14:textId="777C295B" w:rsidR="003F4E3C" w:rsidRPr="003F4E3C" w:rsidRDefault="000940D9" w:rsidP="003F4E3C">
      <w:pPr>
        <w:rPr>
          <w:rFonts w:ascii="Gill Sans MT" w:hAnsi="Gill Sans MT"/>
        </w:rPr>
      </w:pPr>
      <w:r w:rsidRPr="003F4E3C">
        <w:rPr>
          <w:rFonts w:ascii="Gill Sans MT" w:hAnsi="Gill Sans MT"/>
          <w:color w:val="000000"/>
        </w:rPr>
        <w:t xml:space="preserve">We talked largely about content for the </w:t>
      </w:r>
      <w:r w:rsidRPr="007A2401">
        <w:rPr>
          <w:rFonts w:ascii="Gill Sans MT" w:hAnsi="Gill Sans MT"/>
          <w:b/>
          <w:bCs/>
          <w:color w:val="000000"/>
        </w:rPr>
        <w:t xml:space="preserve">Welsh Festivals </w:t>
      </w:r>
      <w:r w:rsidR="003F4E3C" w:rsidRPr="007A2401">
        <w:rPr>
          <w:rFonts w:ascii="Gill Sans MT" w:hAnsi="Gill Sans MT"/>
          <w:b/>
          <w:bCs/>
          <w:color w:val="000000"/>
        </w:rPr>
        <w:t>Forum</w:t>
      </w:r>
      <w:r w:rsidRPr="003F4E3C">
        <w:rPr>
          <w:rFonts w:ascii="Gill Sans MT" w:hAnsi="Gill Sans MT"/>
          <w:color w:val="000000"/>
        </w:rPr>
        <w:t>.  We noted</w:t>
      </w:r>
      <w:r w:rsidR="00B47C50">
        <w:rPr>
          <w:rFonts w:ascii="Gill Sans MT" w:hAnsi="Gill Sans MT"/>
          <w:color w:val="000000"/>
        </w:rPr>
        <w:t xml:space="preserve"> some of these ideas</w:t>
      </w:r>
      <w:r w:rsidRPr="003F4E3C">
        <w:rPr>
          <w:rFonts w:ascii="Gill Sans MT" w:hAnsi="Gill Sans MT"/>
          <w:color w:val="000000"/>
        </w:rPr>
        <w:t>:</w:t>
      </w:r>
    </w:p>
    <w:p w14:paraId="49F70B77" w14:textId="77777777" w:rsidR="003F4E3C" w:rsidRPr="003F4E3C" w:rsidRDefault="003F4E3C" w:rsidP="003F4E3C">
      <w:pPr>
        <w:rPr>
          <w:rFonts w:ascii="Gill Sans MT" w:hAnsi="Gill Sans MT"/>
        </w:rPr>
      </w:pPr>
    </w:p>
    <w:p w14:paraId="6DED75C9" w14:textId="77777777" w:rsidR="003F4E3C" w:rsidRPr="003F4E3C" w:rsidRDefault="000940D9" w:rsidP="003F4E3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3F4E3C">
        <w:rPr>
          <w:rFonts w:ascii="Gill Sans MT" w:hAnsi="Gill Sans MT"/>
          <w:color w:val="000000"/>
        </w:rPr>
        <w:t>A desire for practical ideas, problems and experience sharing (this especially from Sarah of Rhondda Festival</w:t>
      </w:r>
      <w:proofErr w:type="gramStart"/>
      <w:r w:rsidRPr="003F4E3C">
        <w:rPr>
          <w:rFonts w:ascii="Gill Sans MT" w:hAnsi="Gill Sans MT"/>
          <w:color w:val="000000"/>
        </w:rPr>
        <w:t>);</w:t>
      </w:r>
      <w:proofErr w:type="gramEnd"/>
    </w:p>
    <w:p w14:paraId="6E4D65DB" w14:textId="77777777" w:rsidR="003F4E3C" w:rsidRPr="003F4E3C" w:rsidRDefault="000940D9" w:rsidP="003F4E3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3F4E3C">
        <w:rPr>
          <w:rFonts w:ascii="Gill Sans MT" w:hAnsi="Gill Sans MT"/>
          <w:color w:val="000000"/>
        </w:rPr>
        <w:t xml:space="preserve">A chance for ACW to fill us in on direction of travel ref Welsh Government attitude to culture and </w:t>
      </w:r>
      <w:proofErr w:type="gramStart"/>
      <w:r w:rsidRPr="003F4E3C">
        <w:rPr>
          <w:rFonts w:ascii="Gill Sans MT" w:hAnsi="Gill Sans MT"/>
          <w:color w:val="000000"/>
        </w:rPr>
        <w:t>funding;</w:t>
      </w:r>
      <w:proofErr w:type="gramEnd"/>
    </w:p>
    <w:p w14:paraId="6E187301" w14:textId="77777777" w:rsidR="003F4E3C" w:rsidRPr="003F4E3C" w:rsidRDefault="000940D9" w:rsidP="003F4E3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3F4E3C">
        <w:rPr>
          <w:rFonts w:ascii="Gill Sans MT" w:hAnsi="Gill Sans MT"/>
          <w:color w:val="000000"/>
        </w:rPr>
        <w:t xml:space="preserve">SGR hopes that </w:t>
      </w:r>
      <w:proofErr w:type="spellStart"/>
      <w:r w:rsidRPr="003F4E3C">
        <w:rPr>
          <w:rFonts w:ascii="Gill Sans MT" w:hAnsi="Gill Sans MT"/>
          <w:color w:val="000000"/>
        </w:rPr>
        <w:t>Einir</w:t>
      </w:r>
      <w:proofErr w:type="spellEnd"/>
      <w:r w:rsidRPr="003F4E3C">
        <w:rPr>
          <w:rFonts w:ascii="Gill Sans MT" w:hAnsi="Gill Sans MT"/>
          <w:color w:val="000000"/>
        </w:rPr>
        <w:t xml:space="preserve"> Sion (ACW language enabler) could come.  She could also invite Maggie Russell, Chair of </w:t>
      </w:r>
      <w:proofErr w:type="gramStart"/>
      <w:r w:rsidRPr="003F4E3C">
        <w:rPr>
          <w:rFonts w:ascii="Gill Sans MT" w:hAnsi="Gill Sans MT"/>
          <w:color w:val="000000"/>
        </w:rPr>
        <w:t>ACW;</w:t>
      </w:r>
      <w:proofErr w:type="gramEnd"/>
    </w:p>
    <w:p w14:paraId="19C7536B" w14:textId="77777777" w:rsidR="003F4E3C" w:rsidRPr="003F4E3C" w:rsidRDefault="000940D9" w:rsidP="003F4E3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3F4E3C">
        <w:rPr>
          <w:rFonts w:ascii="Gill Sans MT" w:hAnsi="Gill Sans MT"/>
          <w:color w:val="000000"/>
        </w:rPr>
        <w:t>SGR also thinks festivals could use the ACW 'Night Out' scheme to subsidise</w:t>
      </w:r>
      <w:r w:rsidRPr="003F4E3C">
        <w:rPr>
          <w:rStyle w:val="apple-converted-space"/>
          <w:rFonts w:ascii="Gill Sans MT" w:hAnsi="Gill Sans MT"/>
          <w:color w:val="000000"/>
        </w:rPr>
        <w:t> </w:t>
      </w:r>
      <w:r w:rsidRPr="003F4E3C">
        <w:rPr>
          <w:rFonts w:ascii="Gill Sans MT" w:hAnsi="Gill Sans MT"/>
          <w:i/>
          <w:iCs/>
          <w:color w:val="000000"/>
        </w:rPr>
        <w:t>some</w:t>
      </w:r>
      <w:r w:rsidRPr="003F4E3C">
        <w:rPr>
          <w:rStyle w:val="apple-converted-space"/>
          <w:rFonts w:ascii="Gill Sans MT" w:hAnsi="Gill Sans MT"/>
          <w:i/>
          <w:iCs/>
          <w:color w:val="000000"/>
        </w:rPr>
        <w:t> </w:t>
      </w:r>
      <w:r w:rsidRPr="003F4E3C">
        <w:rPr>
          <w:rFonts w:ascii="Gill Sans MT" w:hAnsi="Gill Sans MT"/>
          <w:color w:val="000000"/>
        </w:rPr>
        <w:t xml:space="preserve">performances.  She suggests we invite ACW's Night Out </w:t>
      </w:r>
      <w:proofErr w:type="gramStart"/>
      <w:r w:rsidRPr="003F4E3C">
        <w:rPr>
          <w:rFonts w:ascii="Gill Sans MT" w:hAnsi="Gill Sans MT"/>
          <w:color w:val="000000"/>
        </w:rPr>
        <w:t>lead</w:t>
      </w:r>
      <w:proofErr w:type="gramEnd"/>
      <w:r w:rsidRPr="003F4E3C">
        <w:rPr>
          <w:rFonts w:ascii="Gill Sans MT" w:hAnsi="Gill Sans MT"/>
          <w:color w:val="000000"/>
        </w:rPr>
        <w:t xml:space="preserve"> to explain the scheme in person. </w:t>
      </w:r>
      <w:hyperlink r:id="rId5" w:history="1">
        <w:r w:rsidRPr="003F4E3C">
          <w:rPr>
            <w:rStyle w:val="apple-converted-space"/>
            <w:rFonts w:ascii="Gill Sans MT" w:hAnsi="Gill Sans MT"/>
          </w:rPr>
          <w:t> </w:t>
        </w:r>
        <w:r w:rsidRPr="003F4E3C">
          <w:rPr>
            <w:rStyle w:val="Hyperlink"/>
            <w:rFonts w:ascii="Gill Sans MT" w:hAnsi="Gill Sans MT"/>
          </w:rPr>
          <w:t>https://arts.wales/our-impact/how-we-encourage-sustainability/night-out</w:t>
        </w:r>
      </w:hyperlink>
    </w:p>
    <w:p w14:paraId="3F905E38" w14:textId="73373844" w:rsidR="003F4E3C" w:rsidRPr="003F4E3C" w:rsidRDefault="000940D9" w:rsidP="003F4E3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3F4E3C">
        <w:rPr>
          <w:rFonts w:ascii="Gill Sans MT" w:hAnsi="Gill Sans MT"/>
          <w:color w:val="000000"/>
        </w:rPr>
        <w:t xml:space="preserve">SGR could possibly invite Senedd member Jack Sergeant, Minister for Culture, </w:t>
      </w:r>
      <w:proofErr w:type="gramStart"/>
      <w:r w:rsidRPr="003F4E3C">
        <w:rPr>
          <w:rFonts w:ascii="Gill Sans MT" w:hAnsi="Gill Sans MT"/>
          <w:color w:val="000000"/>
        </w:rPr>
        <w:t>Skills</w:t>
      </w:r>
      <w:proofErr w:type="gramEnd"/>
      <w:r w:rsidRPr="003F4E3C">
        <w:rPr>
          <w:rFonts w:ascii="Gill Sans MT" w:hAnsi="Gill Sans MT"/>
          <w:color w:val="000000"/>
        </w:rPr>
        <w:t xml:space="preserve"> and Social Partnership;</w:t>
      </w:r>
      <w:r w:rsidRPr="003F4E3C">
        <w:rPr>
          <w:rStyle w:val="apple-converted-space"/>
          <w:rFonts w:ascii="Gill Sans MT" w:hAnsi="Gill Sans MT"/>
          <w:color w:val="000000"/>
        </w:rPr>
        <w:t> </w:t>
      </w:r>
      <w:hyperlink r:id="rId6" w:history="1">
        <w:r w:rsidRPr="003F4E3C">
          <w:rPr>
            <w:rStyle w:val="Hyperlink"/>
            <w:rFonts w:ascii="Gill Sans MT" w:hAnsi="Gill Sans MT"/>
          </w:rPr>
          <w:t>https://www.gov.wales/jack-sargeant-ms</w:t>
        </w:r>
      </w:hyperlink>
    </w:p>
    <w:p w14:paraId="14C3FACD" w14:textId="77777777" w:rsidR="00B47C50" w:rsidRDefault="000940D9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 xml:space="preserve">Interest in finding out how to use Audience Agency service and </w:t>
      </w:r>
      <w:proofErr w:type="gramStart"/>
      <w:r w:rsidRPr="003F4E3C">
        <w:rPr>
          <w:rFonts w:ascii="Gill Sans MT" w:hAnsi="Gill Sans MT"/>
          <w:color w:val="000000"/>
        </w:rPr>
        <w:t>data;</w:t>
      </w:r>
      <w:proofErr w:type="gramEnd"/>
    </w:p>
    <w:p w14:paraId="27548A96" w14:textId="77777777" w:rsidR="00B47C50" w:rsidRPr="00B47C50" w:rsidRDefault="000940D9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hAnsi="Gill Sans MT"/>
          <w:color w:val="000000"/>
        </w:rPr>
        <w:t xml:space="preserve">Sarah would be really keen to invite someone from Green Man; we discussed whether we could set up a mentoring network that would include </w:t>
      </w:r>
      <w:proofErr w:type="spellStart"/>
      <w:proofErr w:type="gramStart"/>
      <w:r w:rsidRPr="00B47C50">
        <w:rPr>
          <w:rFonts w:ascii="Gill Sans MT" w:hAnsi="Gill Sans MT"/>
          <w:color w:val="000000"/>
        </w:rPr>
        <w:t>eg</w:t>
      </w:r>
      <w:proofErr w:type="spellEnd"/>
      <w:proofErr w:type="gramEnd"/>
      <w:r w:rsidRPr="00B47C50">
        <w:rPr>
          <w:rFonts w:ascii="Gill Sans MT" w:hAnsi="Gill Sans MT"/>
          <w:color w:val="000000"/>
        </w:rPr>
        <w:t xml:space="preserve"> Green Man.</w:t>
      </w:r>
    </w:p>
    <w:p w14:paraId="0A8C3A46" w14:textId="77777777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Julie’s Bicycle workshop</w:t>
      </w:r>
    </w:p>
    <w:p w14:paraId="1D48242A" w14:textId="5894A238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Evaluation/research/data gathering</w:t>
      </w:r>
    </w:p>
    <w:p w14:paraId="5661B17A" w14:textId="2ABABA95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 xml:space="preserve">Audience </w:t>
      </w:r>
      <w:r>
        <w:rPr>
          <w:rFonts w:ascii="Gill Sans MT" w:eastAsia="Times New Roman" w:hAnsi="Gill Sans MT" w:cs="Times New Roman"/>
          <w:color w:val="000000"/>
          <w:lang w:eastAsia="en-GB"/>
        </w:rPr>
        <w:t>A</w:t>
      </w:r>
      <w:r w:rsidRPr="00B47C50">
        <w:rPr>
          <w:rFonts w:ascii="Gill Sans MT" w:eastAsia="Times New Roman" w:hAnsi="Gill Sans MT" w:cs="Times New Roman"/>
          <w:color w:val="000000"/>
          <w:lang w:eastAsia="en-GB"/>
        </w:rPr>
        <w:t>gency</w:t>
      </w:r>
      <w:r>
        <w:rPr>
          <w:rFonts w:ascii="Gill Sans MT" w:eastAsia="Times New Roman" w:hAnsi="Gill Sans MT" w:cs="Times New Roman"/>
          <w:color w:val="000000"/>
          <w:lang w:eastAsia="en-GB"/>
        </w:rPr>
        <w:t>:</w:t>
      </w:r>
      <w:r w:rsidRPr="00B47C50">
        <w:rPr>
          <w:rFonts w:ascii="Gill Sans MT" w:eastAsia="Times New Roman" w:hAnsi="Gill Sans MT" w:cs="Times New Roman"/>
          <w:color w:val="000000"/>
          <w:lang w:eastAsia="en-GB"/>
        </w:rPr>
        <w:t xml:space="preserve"> what are they doing? </w:t>
      </w:r>
    </w:p>
    <w:p w14:paraId="3B01E0CF" w14:textId="432F2800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Analysing audience data</w:t>
      </w:r>
    </w:p>
    <w:p w14:paraId="7D3EF427" w14:textId="3E93D2AD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Rural festival issues</w:t>
      </w:r>
    </w:p>
    <w:p w14:paraId="169DF0F5" w14:textId="48060BBE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Mentoring.</w:t>
      </w:r>
    </w:p>
    <w:p w14:paraId="61755782" w14:textId="77777777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Festivals for social change Welsh toolkit. Green Man</w:t>
      </w:r>
    </w:p>
    <w:p w14:paraId="247292BB" w14:textId="77777777" w:rsidR="00B47C50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Diversity and Inclusion</w:t>
      </w:r>
    </w:p>
    <w:p w14:paraId="36D08DC6" w14:textId="1CC47F02" w:rsidR="003F4E3C" w:rsidRPr="00B47C50" w:rsidRDefault="00B47C50" w:rsidP="00B47C50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B47C50">
        <w:rPr>
          <w:rFonts w:ascii="Gill Sans MT" w:eastAsia="Times New Roman" w:hAnsi="Gill Sans MT" w:cs="Times New Roman"/>
          <w:color w:val="000000"/>
          <w:lang w:eastAsia="en-GB"/>
        </w:rPr>
        <w:t>Welsh Language</w:t>
      </w:r>
      <w:r w:rsidR="000940D9" w:rsidRPr="00B47C50">
        <w:rPr>
          <w:rFonts w:ascii="Gill Sans MT" w:hAnsi="Gill Sans MT"/>
          <w:color w:val="000000"/>
        </w:rPr>
        <w:br/>
      </w:r>
    </w:p>
    <w:p w14:paraId="3647703E" w14:textId="0547F91D" w:rsidR="003F4E3C" w:rsidRPr="003F4E3C" w:rsidRDefault="003F4E3C" w:rsidP="003F4E3C">
      <w:pPr>
        <w:rPr>
          <w:rStyle w:val="apple-converted-space"/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>We talked about where the forum might be.  Newport probably comes out most strongly because of the decent train service, perhaps the Riverfront as a venue.  Pontypridd also a possibi</w:t>
      </w:r>
      <w:r w:rsidR="00D122C9">
        <w:rPr>
          <w:rFonts w:ascii="Gill Sans MT" w:hAnsi="Gill Sans MT"/>
          <w:color w:val="000000"/>
        </w:rPr>
        <w:t>l</w:t>
      </w:r>
      <w:r w:rsidRPr="003F4E3C">
        <w:rPr>
          <w:rFonts w:ascii="Gill Sans MT" w:hAnsi="Gill Sans MT"/>
          <w:color w:val="000000"/>
        </w:rPr>
        <w:t>ity.</w:t>
      </w:r>
      <w:r w:rsidRPr="003F4E3C">
        <w:rPr>
          <w:rStyle w:val="apple-converted-space"/>
          <w:rFonts w:ascii="Gill Sans MT" w:hAnsi="Gill Sans MT"/>
          <w:color w:val="000000"/>
        </w:rPr>
        <w:t> </w:t>
      </w:r>
    </w:p>
    <w:p w14:paraId="27C5D95A" w14:textId="77777777" w:rsidR="003F4E3C" w:rsidRPr="003F4E3C" w:rsidRDefault="003F4E3C" w:rsidP="003F4E3C">
      <w:pPr>
        <w:rPr>
          <w:rFonts w:ascii="Gill Sans MT" w:hAnsi="Gill Sans MT"/>
          <w:b/>
          <w:bCs/>
          <w:color w:val="000000"/>
        </w:rPr>
      </w:pPr>
    </w:p>
    <w:p w14:paraId="21C9FE27" w14:textId="03A338C7" w:rsidR="003F4E3C" w:rsidRPr="003F4E3C" w:rsidRDefault="000940D9" w:rsidP="003F4E3C">
      <w:p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b/>
          <w:bCs/>
          <w:color w:val="000000"/>
        </w:rPr>
        <w:t>Problems</w:t>
      </w:r>
      <w:r w:rsidRPr="003F4E3C">
        <w:rPr>
          <w:rFonts w:ascii="Gill Sans MT" w:hAnsi="Gill Sans MT"/>
          <w:color w:val="000000"/>
        </w:rPr>
        <w:t xml:space="preserve"> we identified as being rife in Wales:</w:t>
      </w:r>
    </w:p>
    <w:p w14:paraId="2F0B3123" w14:textId="77777777" w:rsidR="003F4E3C" w:rsidRPr="003F4E3C" w:rsidRDefault="003F4E3C" w:rsidP="003F4E3C">
      <w:pPr>
        <w:rPr>
          <w:rFonts w:ascii="Gill Sans MT" w:hAnsi="Gill Sans MT"/>
          <w:color w:val="000000"/>
        </w:rPr>
      </w:pPr>
    </w:p>
    <w:p w14:paraId="058F2A15" w14:textId="77777777" w:rsidR="003F4E3C" w:rsidRPr="003F4E3C" w:rsidRDefault="000940D9" w:rsidP="003F4E3C">
      <w:pPr>
        <w:pStyle w:val="ListParagraph"/>
        <w:numPr>
          <w:ilvl w:val="0"/>
          <w:numId w:val="6"/>
        </w:num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 xml:space="preserve">Public transport - lack </w:t>
      </w:r>
      <w:proofErr w:type="gramStart"/>
      <w:r w:rsidRPr="003F4E3C">
        <w:rPr>
          <w:rFonts w:ascii="Gill Sans MT" w:hAnsi="Gill Sans MT"/>
          <w:color w:val="000000"/>
        </w:rPr>
        <w:t>of;</w:t>
      </w:r>
      <w:proofErr w:type="gramEnd"/>
    </w:p>
    <w:p w14:paraId="7A8B785E" w14:textId="2AFD6126" w:rsidR="003F4E3C" w:rsidRPr="003F4E3C" w:rsidRDefault="000940D9" w:rsidP="003F4E3C">
      <w:pPr>
        <w:pStyle w:val="ListParagraph"/>
        <w:numPr>
          <w:ilvl w:val="0"/>
          <w:numId w:val="6"/>
        </w:num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>Many festivals being rural, so in sparsely populated areas that have a demographic that pro</w:t>
      </w:r>
      <w:r w:rsidR="00B47C50">
        <w:rPr>
          <w:rFonts w:ascii="Gill Sans MT" w:hAnsi="Gill Sans MT"/>
          <w:color w:val="000000"/>
        </w:rPr>
        <w:t>b</w:t>
      </w:r>
      <w:r w:rsidRPr="003F4E3C">
        <w:rPr>
          <w:rFonts w:ascii="Gill Sans MT" w:hAnsi="Gill Sans MT"/>
          <w:color w:val="000000"/>
        </w:rPr>
        <w:t xml:space="preserve">ably looks more prosperous than it really is.  Things like the WIMD (Welsh </w:t>
      </w:r>
      <w:r w:rsidRPr="003F4E3C">
        <w:rPr>
          <w:rFonts w:ascii="Gill Sans MT" w:hAnsi="Gill Sans MT"/>
          <w:color w:val="000000"/>
        </w:rPr>
        <w:lastRenderedPageBreak/>
        <w:t>Index of Multiple Deprivation) is not good at revealing rural deprivations / problems, especially loneliness, rural poverty etc.  This can put us in poor positions for applications to funders who rely on such indexes or perceptions.</w:t>
      </w:r>
    </w:p>
    <w:p w14:paraId="73AA5833" w14:textId="77777777" w:rsidR="003F4E3C" w:rsidRPr="003F4E3C" w:rsidRDefault="003F4E3C" w:rsidP="003F4E3C">
      <w:pPr>
        <w:rPr>
          <w:rFonts w:ascii="Gill Sans MT" w:hAnsi="Gill Sans MT"/>
          <w:color w:val="000000"/>
        </w:rPr>
      </w:pPr>
    </w:p>
    <w:p w14:paraId="6E4DB32F" w14:textId="77777777" w:rsidR="003F4E3C" w:rsidRPr="003F4E3C" w:rsidRDefault="003F4E3C" w:rsidP="003F4E3C">
      <w:pPr>
        <w:rPr>
          <w:rFonts w:ascii="Gill Sans MT" w:hAnsi="Gill Sans MT"/>
          <w:color w:val="000000"/>
        </w:rPr>
      </w:pPr>
      <w:r w:rsidRPr="003F4E3C">
        <w:rPr>
          <w:rFonts w:ascii="Gill Sans MT" w:hAnsi="Gill Sans MT"/>
          <w:color w:val="000000"/>
        </w:rPr>
        <w:t xml:space="preserve">We'd love to map </w:t>
      </w:r>
      <w:r w:rsidRPr="003F4E3C">
        <w:rPr>
          <w:rFonts w:ascii="Gill Sans MT" w:hAnsi="Gill Sans MT"/>
          <w:b/>
          <w:bCs/>
          <w:color w:val="000000"/>
        </w:rPr>
        <w:t>Welsh festivals that aren't members</w:t>
      </w:r>
      <w:r w:rsidRPr="003F4E3C">
        <w:rPr>
          <w:rFonts w:ascii="Gill Sans MT" w:hAnsi="Gill Sans MT"/>
          <w:color w:val="000000"/>
        </w:rPr>
        <w:t xml:space="preserve"> - where are they? We started a top-of-the-head list as follows:</w:t>
      </w:r>
    </w:p>
    <w:p w14:paraId="46AA0CBD" w14:textId="7B8D1438" w:rsidR="003F4E3C" w:rsidRPr="003F4E3C" w:rsidRDefault="003F4E3C" w:rsidP="003F4E3C">
      <w:pPr>
        <w:pStyle w:val="ListParagraph"/>
        <w:numPr>
          <w:ilvl w:val="0"/>
          <w:numId w:val="5"/>
        </w:numPr>
        <w:rPr>
          <w:rFonts w:ascii="Gill Sans MT" w:hAnsi="Gill Sans MT"/>
          <w:color w:val="000000"/>
        </w:rPr>
      </w:pPr>
      <w:r w:rsidRPr="003F4E3C">
        <w:rPr>
          <w:rFonts w:ascii="Gill Sans MT" w:hAnsi="Gill Sans MT" w:cs="Calibri"/>
          <w:color w:val="000000"/>
        </w:rPr>
        <w:t>Llangollen Fringe</w:t>
      </w:r>
    </w:p>
    <w:p w14:paraId="51053002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Eisteddfod</w:t>
      </w:r>
    </w:p>
    <w:p w14:paraId="672FF5CC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St Asaph Festival</w:t>
      </w:r>
    </w:p>
    <w:p w14:paraId="4953DE05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Beaumaris Fest</w:t>
      </w:r>
    </w:p>
    <w:p w14:paraId="6666BF74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3F4E3C">
        <w:rPr>
          <w:rFonts w:ascii="Gill Sans MT" w:hAnsi="Gill Sans MT" w:cs="Calibri"/>
          <w:color w:val="000000"/>
        </w:rPr>
        <w:t>Criccieth</w:t>
      </w:r>
      <w:proofErr w:type="spellEnd"/>
      <w:r w:rsidRPr="003F4E3C">
        <w:rPr>
          <w:rFonts w:ascii="Gill Sans MT" w:hAnsi="Gill Sans MT" w:cs="Calibri"/>
          <w:color w:val="000000"/>
        </w:rPr>
        <w:t xml:space="preserve"> Fest</w:t>
      </w:r>
    </w:p>
    <w:p w14:paraId="2DDF8048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Gower Fest</w:t>
      </w:r>
    </w:p>
    <w:p w14:paraId="49F324AC" w14:textId="19F37355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Fishguard Fest</w:t>
      </w:r>
      <w:r>
        <w:rPr>
          <w:rFonts w:ascii="Gill Sans MT" w:hAnsi="Gill Sans MT" w:cs="Calibri"/>
          <w:color w:val="000000"/>
        </w:rPr>
        <w:t xml:space="preserve"> [N.B. Fishguard are members – they </w:t>
      </w:r>
      <w:proofErr w:type="gramStart"/>
      <w:r>
        <w:rPr>
          <w:rFonts w:ascii="Gill Sans MT" w:hAnsi="Gill Sans MT" w:cs="Calibri"/>
          <w:color w:val="000000"/>
        </w:rPr>
        <w:t>weren’t able to</w:t>
      </w:r>
      <w:proofErr w:type="gramEnd"/>
      <w:r>
        <w:rPr>
          <w:rFonts w:ascii="Gill Sans MT" w:hAnsi="Gill Sans MT" w:cs="Calibri"/>
          <w:color w:val="000000"/>
        </w:rPr>
        <w:t xml:space="preserve"> attend in 2024]</w:t>
      </w:r>
    </w:p>
    <w:p w14:paraId="3B84154A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St David's Fest</w:t>
      </w:r>
    </w:p>
    <w:p w14:paraId="36869453" w14:textId="459200C4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Literary festivals at Gladstones Library</w:t>
      </w:r>
      <w:r>
        <w:rPr>
          <w:rFonts w:ascii="Gill Sans MT" w:hAnsi="Gill Sans MT" w:cs="Calibri"/>
          <w:color w:val="000000"/>
        </w:rPr>
        <w:t xml:space="preserve"> [were members previously, change of personnel and focus at Gladstones has meant that we lost them as members]</w:t>
      </w:r>
    </w:p>
    <w:p w14:paraId="3EEAAB44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Tredegar House Folk Fest</w:t>
      </w:r>
    </w:p>
    <w:p w14:paraId="13D248D1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3F4E3C">
        <w:rPr>
          <w:rFonts w:ascii="Gill Sans MT" w:hAnsi="Gill Sans MT" w:cs="Calibri"/>
          <w:color w:val="000000"/>
        </w:rPr>
        <w:t>Glastonbarry</w:t>
      </w:r>
      <w:proofErr w:type="spellEnd"/>
    </w:p>
    <w:p w14:paraId="4949D2AF" w14:textId="77777777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Aberystwyth Chamber Music Fest</w:t>
      </w:r>
    </w:p>
    <w:p w14:paraId="500C5319" w14:textId="0A6B1679" w:rsidR="003F4E3C" w:rsidRPr="003F4E3C" w:rsidRDefault="003F4E3C" w:rsidP="003F4E3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3F4E3C">
        <w:rPr>
          <w:rFonts w:ascii="Gill Sans MT" w:hAnsi="Gill Sans MT" w:cs="Calibri"/>
          <w:color w:val="000000"/>
        </w:rPr>
        <w:t>Gregynog, although we think this is largely dormant / altered model</w:t>
      </w:r>
    </w:p>
    <w:sectPr w:rsidR="003F4E3C" w:rsidRPr="003F4E3C" w:rsidSect="002814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CBC"/>
    <w:multiLevelType w:val="hybridMultilevel"/>
    <w:tmpl w:val="B0E26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6C4E"/>
    <w:multiLevelType w:val="multilevel"/>
    <w:tmpl w:val="5936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14B8E"/>
    <w:multiLevelType w:val="hybridMultilevel"/>
    <w:tmpl w:val="7750D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84F"/>
    <w:multiLevelType w:val="multilevel"/>
    <w:tmpl w:val="CF1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B2D22"/>
    <w:multiLevelType w:val="multilevel"/>
    <w:tmpl w:val="623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03AA"/>
    <w:multiLevelType w:val="multilevel"/>
    <w:tmpl w:val="6A9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F07A3B"/>
    <w:multiLevelType w:val="multilevel"/>
    <w:tmpl w:val="03EE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0B0927"/>
    <w:multiLevelType w:val="hybridMultilevel"/>
    <w:tmpl w:val="B82E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1DB"/>
    <w:multiLevelType w:val="hybridMultilevel"/>
    <w:tmpl w:val="BED2F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C6CB9"/>
    <w:multiLevelType w:val="multilevel"/>
    <w:tmpl w:val="8138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D7796D"/>
    <w:multiLevelType w:val="multilevel"/>
    <w:tmpl w:val="57A8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B272AD"/>
    <w:multiLevelType w:val="multilevel"/>
    <w:tmpl w:val="480C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59058D"/>
    <w:multiLevelType w:val="multilevel"/>
    <w:tmpl w:val="60E4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024AA4"/>
    <w:multiLevelType w:val="multilevel"/>
    <w:tmpl w:val="5F1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AF121D"/>
    <w:multiLevelType w:val="multilevel"/>
    <w:tmpl w:val="1CEC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5A0078"/>
    <w:multiLevelType w:val="hybridMultilevel"/>
    <w:tmpl w:val="45F8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10109"/>
    <w:multiLevelType w:val="multilevel"/>
    <w:tmpl w:val="B84C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915AE1"/>
    <w:multiLevelType w:val="hybridMultilevel"/>
    <w:tmpl w:val="50BE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9473">
    <w:abstractNumId w:val="7"/>
  </w:num>
  <w:num w:numId="2" w16cid:durableId="2118211916">
    <w:abstractNumId w:val="17"/>
  </w:num>
  <w:num w:numId="3" w16cid:durableId="359205221">
    <w:abstractNumId w:val="8"/>
  </w:num>
  <w:num w:numId="4" w16cid:durableId="154344759">
    <w:abstractNumId w:val="0"/>
  </w:num>
  <w:num w:numId="5" w16cid:durableId="42564379">
    <w:abstractNumId w:val="2"/>
  </w:num>
  <w:num w:numId="6" w16cid:durableId="501167113">
    <w:abstractNumId w:val="15"/>
  </w:num>
  <w:num w:numId="7" w16cid:durableId="2056930630">
    <w:abstractNumId w:val="10"/>
  </w:num>
  <w:num w:numId="8" w16cid:durableId="1666661323">
    <w:abstractNumId w:val="11"/>
  </w:num>
  <w:num w:numId="9" w16cid:durableId="294986952">
    <w:abstractNumId w:val="1"/>
  </w:num>
  <w:num w:numId="10" w16cid:durableId="1291126723">
    <w:abstractNumId w:val="16"/>
  </w:num>
  <w:num w:numId="11" w16cid:durableId="1128769">
    <w:abstractNumId w:val="5"/>
  </w:num>
  <w:num w:numId="12" w16cid:durableId="984432649">
    <w:abstractNumId w:val="9"/>
  </w:num>
  <w:num w:numId="13" w16cid:durableId="1718356925">
    <w:abstractNumId w:val="3"/>
  </w:num>
  <w:num w:numId="14" w16cid:durableId="115293612">
    <w:abstractNumId w:val="13"/>
  </w:num>
  <w:num w:numId="15" w16cid:durableId="781605773">
    <w:abstractNumId w:val="6"/>
  </w:num>
  <w:num w:numId="16" w16cid:durableId="2023359284">
    <w:abstractNumId w:val="14"/>
  </w:num>
  <w:num w:numId="17" w16cid:durableId="402024151">
    <w:abstractNumId w:val="12"/>
  </w:num>
  <w:num w:numId="18" w16cid:durableId="14498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D9"/>
    <w:rsid w:val="000940D9"/>
    <w:rsid w:val="002814C7"/>
    <w:rsid w:val="003F4E3C"/>
    <w:rsid w:val="006C63F9"/>
    <w:rsid w:val="007A2401"/>
    <w:rsid w:val="009834AD"/>
    <w:rsid w:val="0099295F"/>
    <w:rsid w:val="00B47C50"/>
    <w:rsid w:val="00C276D6"/>
    <w:rsid w:val="00D1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88FFE"/>
  <w15:chartTrackingRefBased/>
  <w15:docId w15:val="{43A8E0C9-E65F-6A4C-9C3E-1EB5CAB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40D9"/>
  </w:style>
  <w:style w:type="character" w:styleId="Hyperlink">
    <w:name w:val="Hyperlink"/>
    <w:basedOn w:val="DefaultParagraphFont"/>
    <w:uiPriority w:val="99"/>
    <w:semiHidden/>
    <w:unhideWhenUsed/>
    <w:rsid w:val="000940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wales/jack-sargeant-ms" TargetMode="External"/><Relationship Id="rId5" Type="http://schemas.openxmlformats.org/officeDocument/2006/relationships/hyperlink" Target="https://arts.wales/our-impact/how-we-encourage-sustainability/night-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2024-11-25T11:54:00Z</dcterms:created>
  <dcterms:modified xsi:type="dcterms:W3CDTF">2024-12-05T16:50:00Z</dcterms:modified>
</cp:coreProperties>
</file>