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7257A" w:rsidRDefault="0020372D">
      <w:pPr>
        <w:pStyle w:val="Heading1"/>
        <w:keepNext w:val="0"/>
        <w:keepLines w:val="0"/>
        <w:spacing w:before="480"/>
        <w:rPr>
          <w:b/>
          <w:color w:val="F08828"/>
          <w:sz w:val="46"/>
          <w:szCs w:val="46"/>
        </w:rPr>
      </w:pPr>
      <w:bookmarkStart w:id="0" w:name="_bzqvmnkm5s9o" w:colFirst="0" w:colLast="0"/>
      <w:bookmarkEnd w:id="0"/>
      <w:r>
        <w:rPr>
          <w:b/>
          <w:color w:val="F08828"/>
          <w:sz w:val="46"/>
          <w:szCs w:val="46"/>
        </w:rPr>
        <w:t>Online and on the phone - Buxton Fringe fights back!</w:t>
      </w:r>
    </w:p>
    <w:p w14:paraId="00000002" w14:textId="77777777" w:rsidR="00B7257A" w:rsidRDefault="0020372D">
      <w:pPr>
        <w:spacing w:before="200" w:after="200"/>
        <w:rPr>
          <w:i/>
          <w:sz w:val="20"/>
          <w:szCs w:val="20"/>
        </w:rPr>
      </w:pPr>
      <w:r>
        <w:rPr>
          <w:i/>
          <w:sz w:val="20"/>
          <w:szCs w:val="20"/>
        </w:rPr>
        <w:t>PRESS RELEASE 15th June 2020 - For immediate release</w:t>
      </w:r>
    </w:p>
    <w:p w14:paraId="00000003" w14:textId="77777777" w:rsidR="00B7257A" w:rsidRDefault="0020372D">
      <w:pPr>
        <w:spacing w:before="200" w:after="200"/>
        <w:rPr>
          <w:sz w:val="20"/>
          <w:szCs w:val="20"/>
        </w:rPr>
      </w:pPr>
      <w:r>
        <w:rPr>
          <w:sz w:val="20"/>
          <w:szCs w:val="20"/>
        </w:rPr>
        <w:t xml:space="preserve">Still alive and kicking, </w:t>
      </w:r>
      <w:r>
        <w:rPr>
          <w:sz w:val="20"/>
          <w:szCs w:val="20"/>
        </w:rPr>
        <w:t>Buxton Fringe (July 1-19) is enjoying a new surge of mainly online entries and has also come up with a novel idea of its own for those who may not have access to the internet.</w:t>
      </w:r>
    </w:p>
    <w:p w14:paraId="00000004" w14:textId="77777777" w:rsidR="00B7257A" w:rsidRDefault="0020372D">
      <w:pPr>
        <w:spacing w:before="200" w:after="200"/>
        <w:rPr>
          <w:sz w:val="20"/>
          <w:szCs w:val="20"/>
        </w:rPr>
      </w:pPr>
      <w:r>
        <w:rPr>
          <w:sz w:val="20"/>
          <w:szCs w:val="20"/>
        </w:rPr>
        <w:t xml:space="preserve">Phone@5 will feature Fringe stars including Mike </w:t>
      </w:r>
      <w:proofErr w:type="spellStart"/>
      <w:r>
        <w:rPr>
          <w:sz w:val="20"/>
          <w:szCs w:val="20"/>
        </w:rPr>
        <w:t>Raffone</w:t>
      </w:r>
      <w:proofErr w:type="spellEnd"/>
      <w:r>
        <w:rPr>
          <w:sz w:val="20"/>
          <w:szCs w:val="20"/>
        </w:rPr>
        <w:t>, Will Hawthorne and Deb</w:t>
      </w:r>
      <w:r>
        <w:rPr>
          <w:sz w:val="20"/>
          <w:szCs w:val="20"/>
        </w:rPr>
        <w:t xml:space="preserve">bie Cannon </w:t>
      </w:r>
      <w:proofErr w:type="gramStart"/>
      <w:r>
        <w:rPr>
          <w:sz w:val="20"/>
          <w:szCs w:val="20"/>
        </w:rPr>
        <w:t>offering</w:t>
      </w:r>
      <w:proofErr w:type="gramEnd"/>
      <w:r>
        <w:rPr>
          <w:sz w:val="20"/>
          <w:szCs w:val="20"/>
        </w:rPr>
        <w:t xml:space="preserve"> five to ten minute micro-performances down the phone. Anyone interested in receiving a call is invited to ring 01298 79351 to book one of the 5pm slots running from 6-10 July and 13-17 July. They will be able to choose from music, comed</w:t>
      </w:r>
      <w:r>
        <w:rPr>
          <w:sz w:val="20"/>
          <w:szCs w:val="20"/>
        </w:rPr>
        <w:t xml:space="preserve">y, poetry and stories. Says Fringe Marketing Officer Stephanie </w:t>
      </w:r>
      <w:proofErr w:type="spellStart"/>
      <w:r>
        <w:rPr>
          <w:sz w:val="20"/>
          <w:szCs w:val="20"/>
        </w:rPr>
        <w:t>Billen</w:t>
      </w:r>
      <w:proofErr w:type="spellEnd"/>
      <w:r>
        <w:rPr>
          <w:sz w:val="20"/>
          <w:szCs w:val="20"/>
        </w:rPr>
        <w:t>: “If you have been feeling a bit isolated or in need of a boost this is your chance to bring a little Buxton Fringe stardust into your life!”</w:t>
      </w:r>
    </w:p>
    <w:p w14:paraId="00000005" w14:textId="77777777" w:rsidR="00B7257A" w:rsidRDefault="0020372D">
      <w:pPr>
        <w:spacing w:before="200" w:after="200"/>
        <w:rPr>
          <w:sz w:val="20"/>
          <w:szCs w:val="20"/>
        </w:rPr>
      </w:pPr>
      <w:r>
        <w:rPr>
          <w:sz w:val="20"/>
          <w:szCs w:val="20"/>
        </w:rPr>
        <w:t>After some inevitable cancellations, the Fri</w:t>
      </w:r>
      <w:r>
        <w:rPr>
          <w:sz w:val="20"/>
          <w:szCs w:val="20"/>
        </w:rPr>
        <w:t>nge now has over 60 entries with more coming in by the day. Many are online, some involving live streamed productions on particular days and many with an interactive element. There are also a few physical events including children’s entertainment, exhibiti</w:t>
      </w:r>
      <w:r>
        <w:rPr>
          <w:sz w:val="20"/>
          <w:szCs w:val="20"/>
        </w:rPr>
        <w:t>ons and art trails.</w:t>
      </w:r>
    </w:p>
    <w:p w14:paraId="00000006" w14:textId="77777777" w:rsidR="00B7257A" w:rsidRDefault="0020372D">
      <w:pPr>
        <w:spacing w:before="200" w:after="200"/>
        <w:rPr>
          <w:sz w:val="20"/>
          <w:szCs w:val="20"/>
        </w:rPr>
      </w:pPr>
      <w:r>
        <w:rPr>
          <w:sz w:val="20"/>
          <w:szCs w:val="20"/>
        </w:rPr>
        <w:t>While Fringe@5 has been reinvented as Phone@5, Fringe Sunday has gone online with a film about the philosophy behind the event and a nostalgic gallery of pictures from past years. The Fringe has also put up an online version of its Frin</w:t>
      </w:r>
      <w:r>
        <w:rPr>
          <w:sz w:val="20"/>
          <w:szCs w:val="20"/>
        </w:rPr>
        <w:t>ge40 archive exhibition plus puzzles and games. Details of these and an exciting array of other events in all categories including Theatre, Music, Comedy, Dance, Film, Spoken Word and Visual Arts can be seen on www.buxtonfringe.org.uk as well as on the fre</w:t>
      </w:r>
      <w:r>
        <w:rPr>
          <w:sz w:val="20"/>
          <w:szCs w:val="20"/>
        </w:rPr>
        <w:t>e Buxton Fringe app.</w:t>
      </w:r>
    </w:p>
    <w:p w14:paraId="00000007" w14:textId="77777777" w:rsidR="00B7257A" w:rsidRDefault="0020372D">
      <w:pPr>
        <w:spacing w:before="200" w:after="200"/>
        <w:rPr>
          <w:sz w:val="20"/>
          <w:szCs w:val="20"/>
        </w:rPr>
      </w:pPr>
      <w:r>
        <w:rPr>
          <w:sz w:val="20"/>
          <w:szCs w:val="20"/>
        </w:rPr>
        <w:t>Now in its 41st year, Buxton Fringe takes place in and around the beautiful spa town of Buxton in Derbyshire. Fringe chair Stephen Walker says: “After the success of our 40th year, Buxton Fringe enters a new decade ready to embrace new</w:t>
      </w:r>
      <w:r>
        <w:rPr>
          <w:sz w:val="20"/>
          <w:szCs w:val="20"/>
        </w:rPr>
        <w:t xml:space="preserve"> ideas and old friends alike, determined to build on our reputation as the friendly fringe, renowned for its supportive atmosphere and engaged audiences.”</w:t>
      </w:r>
    </w:p>
    <w:p w14:paraId="00000008" w14:textId="77777777" w:rsidR="00B7257A" w:rsidRDefault="0020372D">
      <w:pPr>
        <w:spacing w:before="200" w:after="200"/>
        <w:rPr>
          <w:sz w:val="20"/>
          <w:szCs w:val="20"/>
        </w:rPr>
      </w:pPr>
      <w:r>
        <w:rPr>
          <w:sz w:val="20"/>
          <w:szCs w:val="20"/>
        </w:rPr>
        <w:t>He adds: "The Fringe is pleased to have the support and sponsorship of local organisations. We work c</w:t>
      </w:r>
      <w:r>
        <w:rPr>
          <w:sz w:val="20"/>
          <w:szCs w:val="20"/>
        </w:rPr>
        <w:t>losely with the University of Derby - our long-standing sponsors. High Peak Borough Council and the Pavilion Gardens have also been brilliant in supporting us as has the Trevor Osborne Charitable Trust."</w:t>
      </w:r>
    </w:p>
    <w:p w14:paraId="00000009" w14:textId="77777777" w:rsidR="00B7257A" w:rsidRDefault="0020372D">
      <w:pPr>
        <w:spacing w:before="200" w:after="200"/>
        <w:rPr>
          <w:sz w:val="20"/>
          <w:szCs w:val="20"/>
        </w:rPr>
      </w:pPr>
      <w:r>
        <w:rPr>
          <w:sz w:val="20"/>
          <w:szCs w:val="20"/>
        </w:rPr>
        <w:t>- Ends</w:t>
      </w:r>
    </w:p>
    <w:p w14:paraId="0000000A" w14:textId="77777777" w:rsidR="00B7257A" w:rsidRDefault="0020372D">
      <w:pPr>
        <w:spacing w:before="200" w:after="200"/>
        <w:rPr>
          <w:color w:val="660000"/>
          <w:sz w:val="20"/>
          <w:szCs w:val="20"/>
          <w:u w:val="single"/>
        </w:rPr>
      </w:pPr>
      <w:r>
        <w:rPr>
          <w:sz w:val="20"/>
          <w:szCs w:val="20"/>
        </w:rPr>
        <w:t>NOTE TO PRESS: For further information, press</w:t>
      </w:r>
      <w:r>
        <w:rPr>
          <w:sz w:val="20"/>
          <w:szCs w:val="20"/>
        </w:rPr>
        <w:t xml:space="preserve"> releases, interviews and pictures please </w:t>
      </w:r>
      <w:hyperlink r:id="rId4">
        <w:r>
          <w:rPr>
            <w:color w:val="660000"/>
            <w:sz w:val="20"/>
            <w:szCs w:val="20"/>
            <w:u w:val="single"/>
          </w:rPr>
          <w:t>Send message to Press</w:t>
        </w:r>
      </w:hyperlink>
    </w:p>
    <w:p w14:paraId="0000000B" w14:textId="77777777" w:rsidR="00B7257A" w:rsidRDefault="00B7257A"/>
    <w:sectPr w:rsidR="00B7257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57A"/>
    <w:rsid w:val="0020372D"/>
    <w:rsid w:val="00B7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1637C2C-0F45-E843-9AA1-D702AF95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xtonfringe.org.uk/sendmsg.php?to=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Whyton</cp:lastModifiedBy>
  <cp:revision>2</cp:revision>
  <dcterms:created xsi:type="dcterms:W3CDTF">2020-06-16T15:09:00Z</dcterms:created>
  <dcterms:modified xsi:type="dcterms:W3CDTF">2020-06-16T15:09:00Z</dcterms:modified>
</cp:coreProperties>
</file>